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56" w:rsidRDefault="000A7D56" w:rsidP="00B25DB2">
      <w:pPr>
        <w:bidi/>
        <w:rPr>
          <w:rFonts w:cs="B Nazanin"/>
          <w:b/>
          <w:bCs/>
          <w:sz w:val="28"/>
          <w:szCs w:val="28"/>
          <w:highlight w:val="darkYellow"/>
          <w:rtl/>
          <w:lang w:bidi="fa-IR"/>
        </w:rPr>
      </w:pPr>
    </w:p>
    <w:p w:rsidR="000A7D56" w:rsidRDefault="000A7D56" w:rsidP="000A7D56">
      <w:pPr>
        <w:bidi/>
        <w:rPr>
          <w:rFonts w:cs="B Nazanin"/>
          <w:b/>
          <w:bCs/>
          <w:sz w:val="28"/>
          <w:szCs w:val="28"/>
          <w:highlight w:val="darkYellow"/>
          <w:rtl/>
          <w:lang w:bidi="fa-IR"/>
        </w:rPr>
      </w:pPr>
    </w:p>
    <w:p w:rsidR="00E92CBE" w:rsidRPr="00B25DB2" w:rsidRDefault="00B25DB2" w:rsidP="000A7D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7642E">
        <w:rPr>
          <w:rFonts w:cs="B Nazanin" w:hint="cs"/>
          <w:b/>
          <w:bCs/>
          <w:sz w:val="28"/>
          <w:szCs w:val="28"/>
          <w:highlight w:val="darkYellow"/>
          <w:rtl/>
          <w:lang w:bidi="fa-IR"/>
        </w:rPr>
        <w:t>مشخصات فردی</w:t>
      </w:r>
      <w:r w:rsidR="000A7D56">
        <w:rPr>
          <w:rFonts w:cs="B Nazanin"/>
          <w:b/>
          <w:bCs/>
          <w:noProof/>
          <w:sz w:val="28"/>
          <w:szCs w:val="28"/>
          <w:highlight w:val="darkYellow"/>
          <w:rtl/>
        </w:rPr>
        <w:drawing>
          <wp:anchor distT="0" distB="0" distL="114300" distR="114300" simplePos="0" relativeHeight="251658240" behindDoc="0" locked="0" layoutInCell="1" allowOverlap="1">
            <wp:simplePos x="4572000" y="914400"/>
            <wp:positionH relativeFrom="margin">
              <wp:align>left</wp:align>
            </wp:positionH>
            <wp:positionV relativeFrom="margin">
              <wp:align>top</wp:align>
            </wp:positionV>
            <wp:extent cx="1305560" cy="13620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3E2" w:rsidRPr="003B6CCE" w:rsidRDefault="007804BD" w:rsidP="00C7642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خانوادگی: </w:t>
      </w:r>
      <w:r w:rsidR="004F23E2" w:rsidRPr="003B6CCE">
        <w:rPr>
          <w:rFonts w:cs="B Nazanin" w:hint="cs"/>
          <w:sz w:val="28"/>
          <w:szCs w:val="28"/>
          <w:rtl/>
          <w:lang w:bidi="fa-IR"/>
        </w:rPr>
        <w:t>نرگس سپاسی</w:t>
      </w:r>
      <w:r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4F23E2" w:rsidRPr="003B6CC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0A7D56" w:rsidRDefault="00B25DB2" w:rsidP="00B25DB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آدرس محل کار : </w:t>
      </w:r>
      <w:r w:rsidRPr="00B25DB2">
        <w:rPr>
          <w:rFonts w:cs="B Nazanin" w:hint="cs"/>
          <w:sz w:val="28"/>
          <w:szCs w:val="28"/>
          <w:rtl/>
          <w:lang w:bidi="fa-IR"/>
        </w:rPr>
        <w:t>کیلومتر</w:t>
      </w:r>
      <w:r w:rsidRPr="00B25DB2">
        <w:rPr>
          <w:rFonts w:cs="B Nazanin"/>
          <w:sz w:val="28"/>
          <w:szCs w:val="28"/>
          <w:rtl/>
          <w:lang w:bidi="fa-IR"/>
        </w:rPr>
        <w:t xml:space="preserve"> 16 </w:t>
      </w:r>
      <w:r w:rsidRPr="00B25DB2">
        <w:rPr>
          <w:rFonts w:cs="B Nazanin" w:hint="cs"/>
          <w:sz w:val="28"/>
          <w:szCs w:val="28"/>
          <w:rtl/>
          <w:lang w:bidi="fa-IR"/>
        </w:rPr>
        <w:t>اتوبان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تهران</w:t>
      </w:r>
      <w:r w:rsidRPr="00B25DB2">
        <w:rPr>
          <w:rFonts w:cs="B Nazanin"/>
          <w:sz w:val="28"/>
          <w:szCs w:val="28"/>
          <w:rtl/>
          <w:lang w:bidi="fa-IR"/>
        </w:rPr>
        <w:t>-</w:t>
      </w:r>
      <w:r w:rsidRPr="00B25DB2">
        <w:rPr>
          <w:rFonts w:cs="B Nazanin" w:hint="cs"/>
          <w:sz w:val="28"/>
          <w:szCs w:val="28"/>
          <w:rtl/>
          <w:lang w:bidi="fa-IR"/>
        </w:rPr>
        <w:t>کرج،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موسسه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تحقیقات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جنگلها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و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مراتع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کشور</w:t>
      </w:r>
    </w:p>
    <w:p w:rsidR="00B25DB2" w:rsidRDefault="00B25DB2" w:rsidP="000A7D56">
      <w:pPr>
        <w:bidi/>
        <w:rPr>
          <w:rFonts w:cs="B Nazanin"/>
          <w:sz w:val="28"/>
          <w:szCs w:val="28"/>
          <w:lang w:bidi="fa-IR"/>
        </w:rPr>
      </w:pPr>
      <w:r w:rsidRPr="00B25DB2">
        <w:rPr>
          <w:rFonts w:cs="B Nazanin" w:hint="cs"/>
          <w:sz w:val="28"/>
          <w:szCs w:val="28"/>
          <w:rtl/>
          <w:lang w:bidi="fa-IR"/>
        </w:rPr>
        <w:t>تلفن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محل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 w:rsidRPr="00B25DB2">
        <w:rPr>
          <w:rFonts w:cs="B Nazanin" w:hint="cs"/>
          <w:sz w:val="28"/>
          <w:szCs w:val="28"/>
          <w:rtl/>
          <w:lang w:bidi="fa-IR"/>
        </w:rPr>
        <w:t>کار</w:t>
      </w:r>
      <w:r w:rsidRPr="00B25DB2">
        <w:rPr>
          <w:rFonts w:cs="B Nazanin"/>
          <w:sz w:val="28"/>
          <w:szCs w:val="28"/>
          <w:rtl/>
          <w:lang w:bidi="fa-IR"/>
        </w:rPr>
        <w:t xml:space="preserve">: 02144787280 </w:t>
      </w:r>
      <w:r w:rsidRPr="00B25DB2">
        <w:rPr>
          <w:rFonts w:cs="B Nazanin" w:hint="cs"/>
          <w:sz w:val="28"/>
          <w:szCs w:val="28"/>
          <w:rtl/>
          <w:lang w:bidi="fa-IR"/>
        </w:rPr>
        <w:t>داخلی</w:t>
      </w:r>
      <w:r w:rsidRPr="00B25DB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443</w:t>
      </w:r>
      <w:r w:rsidR="000A7D56">
        <w:rPr>
          <w:rFonts w:cs="B Nazanin" w:hint="cs"/>
          <w:sz w:val="28"/>
          <w:szCs w:val="28"/>
          <w:rtl/>
          <w:lang w:bidi="fa-IR"/>
        </w:rPr>
        <w:t>- آزمایشگاه بیماری شناسی گیاهی</w:t>
      </w:r>
    </w:p>
    <w:p w:rsidR="00E96AD9" w:rsidRDefault="00E96AD9" w:rsidP="00E96AD9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ایمیل: </w:t>
      </w:r>
      <w:r w:rsidRPr="00E96AD9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Nargessepasi9@gmail.com</w:t>
      </w:r>
    </w:p>
    <w:p w:rsidR="00B25DB2" w:rsidRPr="00B25DB2" w:rsidRDefault="00B25DB2" w:rsidP="00E96AD9">
      <w:pPr>
        <w:bidi/>
        <w:rPr>
          <w:rFonts w:cs="B Nazanin"/>
          <w:sz w:val="28"/>
          <w:szCs w:val="28"/>
          <w:rtl/>
          <w:lang w:bidi="fa-IR"/>
        </w:rPr>
      </w:pPr>
      <w:r w:rsidRPr="00C7642E">
        <w:rPr>
          <w:rFonts w:cs="B Nazanin" w:hint="cs"/>
          <w:b/>
          <w:bCs/>
          <w:sz w:val="28"/>
          <w:szCs w:val="28"/>
          <w:highlight w:val="darkYellow"/>
          <w:rtl/>
          <w:lang w:bidi="fa-IR"/>
        </w:rPr>
        <w:t>سوابق تحصیلی:</w:t>
      </w:r>
    </w:p>
    <w:p w:rsidR="007804BD" w:rsidRDefault="007804BD" w:rsidP="007804B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کارشناسی: مهندسی گیاهپزشکی- دانشگاه فردوسی مشهد. معدل 16.26</w:t>
      </w:r>
      <w:r w:rsidR="00B25DB2">
        <w:rPr>
          <w:rFonts w:cs="B Nazanin" w:hint="cs"/>
          <w:sz w:val="28"/>
          <w:szCs w:val="28"/>
          <w:rtl/>
          <w:lang w:bidi="fa-IR"/>
        </w:rPr>
        <w:t>.(  1387-1391)</w:t>
      </w:r>
    </w:p>
    <w:p w:rsidR="000A7D56" w:rsidRDefault="007804BD" w:rsidP="000A7D5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کارشناسی ارشد: بیماری شناسی گیاهی- دانشگاه بیرجند. معدل 18.83</w:t>
      </w:r>
      <w:r w:rsidR="00B25DB2">
        <w:rPr>
          <w:rFonts w:cs="B Nazanin" w:hint="cs"/>
          <w:sz w:val="28"/>
          <w:szCs w:val="28"/>
          <w:rtl/>
          <w:lang w:bidi="fa-IR"/>
        </w:rPr>
        <w:t>.( 1391-1393)</w:t>
      </w:r>
      <w:r w:rsidR="000A7D56">
        <w:rPr>
          <w:rFonts w:cs="B Nazanin" w:hint="cs"/>
          <w:sz w:val="28"/>
          <w:szCs w:val="28"/>
          <w:rtl/>
          <w:lang w:bidi="fa-IR"/>
        </w:rPr>
        <w:t xml:space="preserve">- </w:t>
      </w:r>
      <w:r w:rsidR="00074A82">
        <w:rPr>
          <w:rFonts w:cs="B Nazanin" w:hint="cs"/>
          <w:sz w:val="28"/>
          <w:szCs w:val="28"/>
          <w:rtl/>
          <w:lang w:bidi="fa-IR"/>
        </w:rPr>
        <w:t>رتبه اول دانش آموختگان ورودی کارشناسی ارشد.</w:t>
      </w:r>
    </w:p>
    <w:p w:rsidR="007804BD" w:rsidRDefault="007804BD" w:rsidP="000A7D5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دکتری: بیماری شناسی گیاهی- دانشگاه علوم کشاورزی و منابع طبیعی گرگان. معدل 18.61</w:t>
      </w:r>
      <w:r w:rsidR="00D969FC">
        <w:rPr>
          <w:rFonts w:cs="B Nazanin" w:hint="cs"/>
          <w:sz w:val="28"/>
          <w:szCs w:val="28"/>
          <w:rtl/>
          <w:lang w:bidi="fa-IR"/>
        </w:rPr>
        <w:t xml:space="preserve">. رتبه اول دانش آموختگان ورودی سال 96. </w:t>
      </w:r>
      <w:r w:rsidR="00B25DB2">
        <w:rPr>
          <w:rFonts w:cs="B Nazanin" w:hint="cs"/>
          <w:sz w:val="28"/>
          <w:szCs w:val="28"/>
          <w:rtl/>
          <w:lang w:bidi="fa-IR"/>
        </w:rPr>
        <w:t>(1396-1402)</w:t>
      </w:r>
    </w:p>
    <w:p w:rsidR="00C7642E" w:rsidRPr="00C7642E" w:rsidRDefault="00C7642E" w:rsidP="00C7642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7642E">
        <w:rPr>
          <w:rFonts w:cs="B Nazanin" w:hint="cs"/>
          <w:b/>
          <w:bCs/>
          <w:sz w:val="28"/>
          <w:szCs w:val="28"/>
          <w:highlight w:val="darkYellow"/>
          <w:rtl/>
          <w:lang w:bidi="fa-IR"/>
        </w:rPr>
        <w:t>عناوین پروژه کارشناسی ارشد و دکترا:</w:t>
      </w:r>
    </w:p>
    <w:p w:rsidR="00C7642E" w:rsidRDefault="00C7642E" w:rsidP="00C7642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کارشناسی ارشد: بررسی امکان جداسازی آنتاگونیست</w:t>
      </w:r>
      <w:r w:rsidR="0040090A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های قارچی از سرخرطومی جالیز در مزارع جالیز استان خراسان جنوبی</w:t>
      </w:r>
    </w:p>
    <w:p w:rsidR="00C7642E" w:rsidRPr="003B6CCE" w:rsidRDefault="00C7642E" w:rsidP="00C7642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دکترا: </w:t>
      </w:r>
      <w:r w:rsidRPr="00C7642E">
        <w:rPr>
          <w:rFonts w:cs="B Nazanin" w:hint="cs"/>
          <w:sz w:val="28"/>
          <w:szCs w:val="28"/>
          <w:rtl/>
          <w:lang w:bidi="fa-IR"/>
        </w:rPr>
        <w:t>شناسایی</w:t>
      </w:r>
      <w:r w:rsidRPr="00C7642E">
        <w:rPr>
          <w:rFonts w:cs="B Nazanin"/>
          <w:sz w:val="28"/>
          <w:szCs w:val="28"/>
          <w:rtl/>
          <w:lang w:bidi="fa-IR"/>
        </w:rPr>
        <w:t xml:space="preserve">  </w:t>
      </w:r>
      <w:r w:rsidRPr="00C7642E">
        <w:rPr>
          <w:rFonts w:cs="B Nazanin" w:hint="cs"/>
          <w:sz w:val="28"/>
          <w:szCs w:val="28"/>
          <w:rtl/>
          <w:lang w:bidi="fa-IR"/>
        </w:rPr>
        <w:t>قارچ</w:t>
      </w:r>
      <w:r w:rsidRPr="00C7642E">
        <w:rPr>
          <w:rFonts w:ascii="Cambria" w:hAnsi="Cambria" w:cs="Cambria" w:hint="cs"/>
          <w:sz w:val="28"/>
          <w:szCs w:val="28"/>
          <w:rtl/>
          <w:lang w:bidi="fa-IR"/>
        </w:rPr>
        <w:t>­</w:t>
      </w:r>
      <w:r w:rsidRPr="00C7642E">
        <w:rPr>
          <w:rFonts w:cs="B Nazanin" w:hint="cs"/>
          <w:sz w:val="28"/>
          <w:szCs w:val="28"/>
          <w:rtl/>
          <w:lang w:bidi="fa-IR"/>
        </w:rPr>
        <w:t>های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اکتومیکوریز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همزیست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با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درختان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صنوبر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در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جنگل</w:t>
      </w:r>
      <w:r w:rsidRPr="00C7642E">
        <w:rPr>
          <w:rFonts w:ascii="Cambria" w:hAnsi="Cambria" w:cs="Cambria" w:hint="cs"/>
          <w:sz w:val="28"/>
          <w:szCs w:val="28"/>
          <w:rtl/>
          <w:lang w:bidi="fa-IR"/>
        </w:rPr>
        <w:t>­</w:t>
      </w:r>
      <w:r w:rsidRPr="00C7642E">
        <w:rPr>
          <w:rFonts w:cs="B Nazanin" w:hint="cs"/>
          <w:sz w:val="28"/>
          <w:szCs w:val="28"/>
          <w:rtl/>
          <w:lang w:bidi="fa-IR"/>
        </w:rPr>
        <w:t>های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استان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گیلان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و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بررسی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اثرات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زیستی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آن</w:t>
      </w:r>
      <w:r w:rsidRPr="00C7642E">
        <w:rPr>
          <w:rFonts w:ascii="Cambria" w:hAnsi="Cambria" w:cs="Cambria" w:hint="cs"/>
          <w:sz w:val="28"/>
          <w:szCs w:val="28"/>
          <w:rtl/>
          <w:lang w:bidi="fa-IR"/>
        </w:rPr>
        <w:t>­</w:t>
      </w:r>
      <w:r w:rsidRPr="00C7642E">
        <w:rPr>
          <w:rFonts w:cs="B Nazanin" w:hint="cs"/>
          <w:sz w:val="28"/>
          <w:szCs w:val="28"/>
          <w:rtl/>
          <w:lang w:bidi="fa-IR"/>
        </w:rPr>
        <w:t>ها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بر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شانکر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سیتوسپورایی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در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r w:rsidRPr="00C7642E">
        <w:rPr>
          <w:rFonts w:cs="B Nazanin" w:hint="cs"/>
          <w:sz w:val="28"/>
          <w:szCs w:val="28"/>
          <w:rtl/>
          <w:lang w:bidi="fa-IR"/>
        </w:rPr>
        <w:t>صنوبر</w:t>
      </w:r>
      <w:r w:rsidRPr="00C7642E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C7642E">
        <w:rPr>
          <w:rFonts w:asciiTheme="majorBidi" w:hAnsiTheme="majorBidi" w:cstheme="majorBidi"/>
          <w:i/>
          <w:iCs/>
          <w:sz w:val="28"/>
          <w:szCs w:val="28"/>
          <w:lang w:bidi="fa-IR"/>
        </w:rPr>
        <w:t>Populus</w:t>
      </w:r>
      <w:proofErr w:type="spellEnd"/>
      <w:r w:rsidRPr="00C7642E">
        <w:rPr>
          <w:rFonts w:asciiTheme="majorBidi" w:hAnsiTheme="majorBidi" w:cstheme="majorBidi"/>
          <w:i/>
          <w:iCs/>
          <w:sz w:val="28"/>
          <w:szCs w:val="28"/>
          <w:lang w:bidi="fa-IR"/>
        </w:rPr>
        <w:t xml:space="preserve"> alba</w:t>
      </w:r>
    </w:p>
    <w:p w:rsidR="004F23E2" w:rsidRDefault="004F23E2" w:rsidP="004F23E2">
      <w:pPr>
        <w:bidi/>
        <w:rPr>
          <w:rFonts w:cs="B Nazanin"/>
          <w:sz w:val="28"/>
          <w:szCs w:val="28"/>
          <w:rtl/>
          <w:lang w:bidi="fa-IR"/>
        </w:rPr>
      </w:pPr>
      <w:r w:rsidRPr="00C7642E">
        <w:rPr>
          <w:rFonts w:cs="B Nazanin" w:hint="cs"/>
          <w:sz w:val="28"/>
          <w:szCs w:val="28"/>
          <w:highlight w:val="darkYellow"/>
          <w:rtl/>
          <w:lang w:bidi="fa-IR"/>
        </w:rPr>
        <w:t xml:space="preserve">مقالات </w:t>
      </w:r>
      <w:r w:rsidR="007804BD" w:rsidRPr="00C7642E">
        <w:rPr>
          <w:rFonts w:cs="B Nazanin" w:hint="cs"/>
          <w:sz w:val="28"/>
          <w:szCs w:val="28"/>
          <w:highlight w:val="darkYellow"/>
          <w:rtl/>
          <w:lang w:bidi="fa-IR"/>
        </w:rPr>
        <w:t xml:space="preserve"> داخلی و </w:t>
      </w:r>
      <w:r w:rsidRPr="00C7642E">
        <w:rPr>
          <w:rFonts w:cs="B Nazanin" w:hint="cs"/>
          <w:sz w:val="28"/>
          <w:szCs w:val="28"/>
          <w:highlight w:val="darkYellow"/>
          <w:rtl/>
          <w:lang w:bidi="fa-IR"/>
        </w:rPr>
        <w:t>خارجی چاپ شده</w:t>
      </w:r>
    </w:p>
    <w:p w:rsidR="007804BD" w:rsidRPr="007804BD" w:rsidRDefault="005C0D54" w:rsidP="005C0D5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>سپاسی، ن.،</w:t>
      </w:r>
      <w:r>
        <w:rPr>
          <w:rFonts w:cs="B Nazanin" w:hint="cs"/>
          <w:sz w:val="28"/>
          <w:szCs w:val="28"/>
          <w:rtl/>
          <w:lang w:bidi="fa-IR"/>
        </w:rPr>
        <w:t xml:space="preserve"> طاهری، ع.،  زمانی، س.م.، جهانی،م.،  فراشیانی، م.ا. 1402. </w:t>
      </w:r>
      <w:r w:rsidR="007804BD" w:rsidRPr="007804BD">
        <w:rPr>
          <w:rFonts w:cs="B Nazanin" w:hint="cs"/>
          <w:sz w:val="28"/>
          <w:szCs w:val="28"/>
          <w:rtl/>
          <w:lang w:bidi="fa-IR"/>
        </w:rPr>
        <w:t xml:space="preserve">تاثیر قارچ اکتومیکوریز 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Laccaria</w:t>
      </w:r>
      <w:proofErr w:type="spellEnd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bicolor</w:t>
      </w:r>
      <w:r w:rsidR="007804BD" w:rsidRPr="007804BD">
        <w:rPr>
          <w:rFonts w:cs="B Nazanin" w:hint="cs"/>
          <w:sz w:val="28"/>
          <w:szCs w:val="28"/>
          <w:rtl/>
          <w:lang w:bidi="fa-IR"/>
        </w:rPr>
        <w:t xml:space="preserve"> بر برخی خصوصیات فیزیولوژیکی و مورفولوژیکی گیاهچه</w:t>
      </w:r>
      <w:r w:rsidR="007804BD" w:rsidRPr="007804BD">
        <w:rPr>
          <w:rFonts w:cs="B Nazanin"/>
          <w:sz w:val="28"/>
          <w:szCs w:val="28"/>
          <w:rtl/>
          <w:lang w:bidi="fa-IR"/>
        </w:rPr>
        <w:softHyphen/>
      </w:r>
      <w:r w:rsidR="007804BD" w:rsidRPr="007804BD">
        <w:rPr>
          <w:rFonts w:cs="B Nazanin" w:hint="cs"/>
          <w:sz w:val="28"/>
          <w:szCs w:val="28"/>
          <w:rtl/>
          <w:lang w:bidi="fa-IR"/>
        </w:rPr>
        <w:t>های سپیدار در شرایط تنش خشکی و آلودگی به شانکر سیتوسپورایی. پژوهش</w:t>
      </w:r>
      <w:r w:rsidR="007804BD" w:rsidRPr="007804BD">
        <w:rPr>
          <w:rFonts w:cs="B Nazanin"/>
          <w:sz w:val="28"/>
          <w:szCs w:val="28"/>
          <w:rtl/>
          <w:lang w:bidi="fa-IR"/>
        </w:rPr>
        <w:softHyphen/>
      </w:r>
      <w:r w:rsidR="007804BD" w:rsidRPr="007804BD">
        <w:rPr>
          <w:rFonts w:cs="B Nazanin" w:hint="cs"/>
          <w:sz w:val="28"/>
          <w:szCs w:val="28"/>
          <w:rtl/>
          <w:lang w:bidi="fa-IR"/>
        </w:rPr>
        <w:t>های تولید گیاهی، شهریور 1402</w:t>
      </w:r>
    </w:p>
    <w:p w:rsidR="007804BD" w:rsidRPr="007804BD" w:rsidRDefault="005C0D54" w:rsidP="00D932A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سپاسی، ن.،</w:t>
      </w:r>
      <w:r>
        <w:rPr>
          <w:rFonts w:cs="B Nazanin" w:hint="cs"/>
          <w:sz w:val="28"/>
          <w:szCs w:val="28"/>
          <w:rtl/>
          <w:lang w:bidi="fa-IR"/>
        </w:rPr>
        <w:t xml:space="preserve"> طاهری، ع.،  زمانی، س.م.، جهانی،م.،  فراشیانی، م.ا</w:t>
      </w:r>
      <w:r w:rsidRPr="007804B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. 1401. </w:t>
      </w:r>
      <w:r w:rsidR="007804BD" w:rsidRPr="007804BD">
        <w:rPr>
          <w:rFonts w:cs="B Nazanin" w:hint="cs"/>
          <w:sz w:val="28"/>
          <w:szCs w:val="28"/>
          <w:rtl/>
          <w:lang w:bidi="fa-IR"/>
        </w:rPr>
        <w:t xml:space="preserve">جداسازی و شناسایی قارچ 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Paxillus</w:t>
      </w:r>
      <w:proofErr w:type="spellEnd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involutus</w:t>
      </w:r>
      <w:proofErr w:type="spellEnd"/>
      <w:r w:rsidR="007804BD" w:rsidRPr="007804BD">
        <w:rPr>
          <w:rFonts w:cs="B Nazanin" w:hint="cs"/>
          <w:sz w:val="28"/>
          <w:szCs w:val="28"/>
          <w:rtl/>
          <w:lang w:bidi="fa-IR"/>
        </w:rPr>
        <w:t xml:space="preserve"> به عنوان همزیست اکتومیکوریزایی صنوبر و تاثیر آن بر تنش خشکی در کبوده </w:t>
      </w:r>
      <w:r w:rsidR="007804BD" w:rsidRPr="007804BD">
        <w:rPr>
          <w:rFonts w:asciiTheme="majorBidi" w:hAnsiTheme="majorBidi" w:cstheme="majorBidi"/>
          <w:sz w:val="24"/>
          <w:szCs w:val="24"/>
          <w:lang w:bidi="fa-IR"/>
        </w:rPr>
        <w:t>(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Populus</w:t>
      </w:r>
      <w:proofErr w:type="spellEnd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alba</w:t>
      </w:r>
      <w:r w:rsidR="007804BD" w:rsidRPr="007804BD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7804BD" w:rsidRPr="007804BD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. </w:t>
      </w:r>
      <w:r w:rsidR="007804BD" w:rsidRPr="007804BD">
        <w:rPr>
          <w:rFonts w:asciiTheme="majorBidi" w:hAnsiTheme="majorBidi" w:cs="B Badr" w:hint="cs"/>
          <w:sz w:val="24"/>
          <w:szCs w:val="24"/>
          <w:rtl/>
          <w:lang w:bidi="fa-IR"/>
        </w:rPr>
        <w:t>تحقیقات جنگل و صنوبر ایران.</w:t>
      </w:r>
      <w:r w:rsidR="007804BD" w:rsidRPr="007804BD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</w:p>
    <w:p w:rsidR="007804BD" w:rsidRPr="00D932A6" w:rsidRDefault="005C0D54" w:rsidP="00D9502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زمانی، س.م.، فراهانی، س.، زرقانی، ا.، </w:t>
      </w: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>سپاسی، ن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="00D95029">
        <w:rPr>
          <w:rFonts w:cs="B Nazanin" w:hint="cs"/>
          <w:sz w:val="28"/>
          <w:szCs w:val="28"/>
          <w:rtl/>
          <w:lang w:bidi="fa-IR"/>
        </w:rPr>
        <w:t xml:space="preserve">1402. </w:t>
      </w:r>
      <w:r w:rsidR="007804BD" w:rsidRPr="007804BD">
        <w:rPr>
          <w:rFonts w:cs="B Nazanin" w:hint="cs"/>
          <w:sz w:val="28"/>
          <w:szCs w:val="28"/>
          <w:rtl/>
          <w:lang w:bidi="fa-IR"/>
        </w:rPr>
        <w:t xml:space="preserve">فعالیت ضد قارچی 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Beauveria</w:t>
      </w:r>
      <w:proofErr w:type="spellEnd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bassiana</w:t>
      </w:r>
      <w:proofErr w:type="spellEnd"/>
      <w:r w:rsidR="007804BD" w:rsidRPr="007804BD">
        <w:rPr>
          <w:rFonts w:cs="B Nazanin" w:hint="cs"/>
          <w:sz w:val="28"/>
          <w:szCs w:val="28"/>
          <w:rtl/>
          <w:lang w:bidi="fa-IR"/>
        </w:rPr>
        <w:t xml:space="preserve"> در برابر قارچ عامل خشکیدگی شمشاد خزری </w:t>
      </w:r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(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Calonecteria</w:t>
      </w:r>
      <w:proofErr w:type="spellEnd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pseudonaviculata</w:t>
      </w:r>
      <w:proofErr w:type="spellEnd"/>
      <w:r w:rsidR="007804BD"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)</w:t>
      </w:r>
      <w:r w:rsidR="00D969FC">
        <w:rPr>
          <w:rFonts w:asciiTheme="majorBidi" w:hAnsiTheme="majorBidi" w:cs="B Badr" w:hint="cs"/>
          <w:sz w:val="24"/>
          <w:szCs w:val="24"/>
          <w:rtl/>
          <w:lang w:bidi="fa-IR"/>
        </w:rPr>
        <w:t xml:space="preserve">. مهار زیستی در گیاهپزشکی. جلد دهم شماره 1. </w:t>
      </w:r>
    </w:p>
    <w:p w:rsidR="00D932A6" w:rsidRDefault="005C0D54" w:rsidP="00D932A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زمانی، س.م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>سپاسی، 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آهنگران، ی.، لزربنی، ح.، زرقانی، ا. 1403.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اولین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گزارش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سرخشکیدگی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سیتوسپورایی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از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درختان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لور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(</w:t>
      </w:r>
      <w:proofErr w:type="spellStart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Carpinus</w:t>
      </w:r>
      <w:proofErr w:type="spellEnd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orientalis</w:t>
      </w:r>
      <w:proofErr w:type="spellEnd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Mill)</w:t>
      </w:r>
      <w:r w:rsidR="00D932A6" w:rsidRPr="00D932A6">
        <w:rPr>
          <w:rFonts w:cs="B Nazanin"/>
          <w:sz w:val="28"/>
          <w:szCs w:val="28"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در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ایران</w:t>
      </w:r>
      <w:r w:rsidR="00D932A6">
        <w:rPr>
          <w:rFonts w:cs="B Nazanin" w:hint="cs"/>
          <w:sz w:val="28"/>
          <w:szCs w:val="28"/>
          <w:rtl/>
          <w:lang w:bidi="fa-IR"/>
        </w:rPr>
        <w:t xml:space="preserve">. تحقیقات حمایت و حفاظت جنگلها و مراتع ایران. دوره 22، شماره 1. </w:t>
      </w:r>
    </w:p>
    <w:p w:rsidR="00D932A6" w:rsidRDefault="00D0312E" w:rsidP="00D932A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زمانی، س.م،</w:t>
      </w: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 xml:space="preserve"> سپاسی، 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D0312E">
        <w:rPr>
          <w:rFonts w:cs="B Nazanin" w:hint="cs"/>
          <w:sz w:val="28"/>
          <w:szCs w:val="28"/>
          <w:rtl/>
          <w:lang w:bidi="fa-IR"/>
        </w:rPr>
        <w:t>آفرین، ش.،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آهنگران، ی.، </w:t>
      </w:r>
      <w:r>
        <w:rPr>
          <w:rFonts w:cs="B Nazanin" w:hint="cs"/>
          <w:sz w:val="28"/>
          <w:szCs w:val="28"/>
          <w:rtl/>
          <w:lang w:bidi="fa-IR"/>
        </w:rPr>
        <w:t xml:space="preserve"> غلامی قوام‌آباد، ر.، عسکری، ح. </w:t>
      </w:r>
      <w:r w:rsidR="00D95029">
        <w:rPr>
          <w:rFonts w:cs="B Nazanin" w:hint="cs"/>
          <w:sz w:val="28"/>
          <w:szCs w:val="28"/>
          <w:rtl/>
          <w:lang w:bidi="fa-IR"/>
        </w:rPr>
        <w:t xml:space="preserve">1403.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گزارش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قارچ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Biscogniauxia</w:t>
      </w:r>
      <w:proofErr w:type="spellEnd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nummularia</w:t>
      </w:r>
      <w:proofErr w:type="spellEnd"/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بعنوان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بیمارگر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شانکر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زغالی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راش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(</w:t>
      </w:r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Fagus </w:t>
      </w:r>
      <w:proofErr w:type="spellStart"/>
      <w:r w:rsidR="00D932A6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orientalis</w:t>
      </w:r>
      <w:proofErr w:type="spellEnd"/>
      <w:r w:rsidR="00D932A6" w:rsidRPr="00D932A6">
        <w:rPr>
          <w:rFonts w:cs="B Nazanin"/>
          <w:sz w:val="28"/>
          <w:szCs w:val="28"/>
          <w:lang w:bidi="fa-IR"/>
        </w:rPr>
        <w:t xml:space="preserve">)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از</w:t>
      </w:r>
      <w:r w:rsidR="00D932A6" w:rsidRPr="00D932A6">
        <w:rPr>
          <w:rFonts w:cs="B Nazanin"/>
          <w:sz w:val="28"/>
          <w:szCs w:val="28"/>
          <w:rtl/>
          <w:lang w:bidi="fa-IR"/>
        </w:rPr>
        <w:t xml:space="preserve"> </w:t>
      </w:r>
      <w:r w:rsidR="00D932A6" w:rsidRPr="00D932A6">
        <w:rPr>
          <w:rFonts w:cs="B Nazanin" w:hint="cs"/>
          <w:sz w:val="28"/>
          <w:szCs w:val="28"/>
          <w:rtl/>
          <w:lang w:bidi="fa-IR"/>
        </w:rPr>
        <w:t>ایران</w:t>
      </w:r>
      <w:r w:rsidR="00D932A6">
        <w:rPr>
          <w:rFonts w:cs="B Nazanin" w:hint="cs"/>
          <w:sz w:val="28"/>
          <w:szCs w:val="28"/>
          <w:rtl/>
          <w:lang w:bidi="fa-IR"/>
        </w:rPr>
        <w:t xml:space="preserve">. تحقیقات حمایت و حفاظت جنگلها و مراتع ایران. دوره 21، شماره 2. </w:t>
      </w:r>
    </w:p>
    <w:p w:rsidR="00401684" w:rsidRDefault="005E101B" w:rsidP="0040168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زمانی، س.م،</w:t>
      </w: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 xml:space="preserve"> سپاسی، 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E101B">
        <w:rPr>
          <w:rFonts w:cs="B Nazanin" w:hint="cs"/>
          <w:sz w:val="28"/>
          <w:szCs w:val="28"/>
          <w:rtl/>
          <w:lang w:bidi="fa-IR"/>
        </w:rPr>
        <w:t>میرابولفتحی، 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آهنگران، ی.، </w:t>
      </w:r>
      <w:r>
        <w:rPr>
          <w:rFonts w:cs="B Nazanin" w:hint="cs"/>
          <w:sz w:val="28"/>
          <w:szCs w:val="28"/>
          <w:rtl/>
          <w:lang w:bidi="fa-IR"/>
        </w:rPr>
        <w:t xml:space="preserve">غلامی قوام‌آباد، ر.، فراشیانی، م.ا. </w:t>
      </w:r>
      <w:r w:rsidR="00D95029">
        <w:rPr>
          <w:rFonts w:cs="B Nazanin" w:hint="cs"/>
          <w:sz w:val="28"/>
          <w:szCs w:val="28"/>
          <w:rtl/>
          <w:lang w:bidi="fa-IR"/>
        </w:rPr>
        <w:t xml:space="preserve">1403.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شیوع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بلایت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با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عامل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401684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Diplodia</w:t>
      </w:r>
      <w:proofErr w:type="spellEnd"/>
      <w:r w:rsidR="00401684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401684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cupressi</w:t>
      </w:r>
      <w:proofErr w:type="spellEnd"/>
      <w:r w:rsidR="00401684" w:rsidRPr="00C7642E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؛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تهدیدی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برای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گونه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بومی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سرو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</w:t>
      </w:r>
      <w:r w:rsidR="00401684" w:rsidRPr="00401684">
        <w:rPr>
          <w:rFonts w:cs="B Nazanin" w:hint="cs"/>
          <w:sz w:val="28"/>
          <w:szCs w:val="28"/>
          <w:rtl/>
          <w:lang w:bidi="fa-IR"/>
        </w:rPr>
        <w:t>زربین</w:t>
      </w:r>
      <w:r w:rsidR="00401684" w:rsidRPr="00401684">
        <w:rPr>
          <w:rFonts w:cs="B Nazanin"/>
          <w:sz w:val="28"/>
          <w:szCs w:val="28"/>
          <w:rtl/>
          <w:lang w:bidi="fa-IR"/>
        </w:rPr>
        <w:t xml:space="preserve"> (</w:t>
      </w:r>
      <w:proofErr w:type="spellStart"/>
      <w:r w:rsidR="00401684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Cupressus</w:t>
      </w:r>
      <w:proofErr w:type="spellEnd"/>
      <w:r w:rsidR="00401684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="00401684" w:rsidRPr="00C7642E">
        <w:rPr>
          <w:rFonts w:asciiTheme="majorBidi" w:hAnsiTheme="majorBidi" w:cstheme="majorBidi"/>
          <w:i/>
          <w:iCs/>
          <w:sz w:val="24"/>
          <w:szCs w:val="24"/>
          <w:lang w:bidi="fa-IR"/>
        </w:rPr>
        <w:t>sempervirens</w:t>
      </w:r>
      <w:proofErr w:type="spellEnd"/>
      <w:r w:rsidR="00401684" w:rsidRPr="00401684">
        <w:rPr>
          <w:rFonts w:cs="B Nazanin"/>
          <w:sz w:val="28"/>
          <w:szCs w:val="28"/>
          <w:lang w:bidi="fa-IR"/>
        </w:rPr>
        <w:t>)</w:t>
      </w:r>
      <w:r w:rsidR="0040168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2B3452">
        <w:rPr>
          <w:rFonts w:cs="B Nazanin" w:hint="cs"/>
          <w:sz w:val="28"/>
          <w:szCs w:val="28"/>
          <w:rtl/>
          <w:lang w:bidi="fa-IR"/>
        </w:rPr>
        <w:t xml:space="preserve">آفات و بیماریهای گیاهی. دوره 92، شماره 1. </w:t>
      </w:r>
    </w:p>
    <w:p w:rsidR="000A1CAF" w:rsidRPr="000A1CAF" w:rsidRDefault="000A1CAF" w:rsidP="000A1CA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زمانی، س.م،</w:t>
      </w:r>
      <w:r>
        <w:rPr>
          <w:rFonts w:cs="B Nazanin" w:hint="cs"/>
          <w:sz w:val="28"/>
          <w:szCs w:val="28"/>
          <w:rtl/>
          <w:lang w:bidi="fa-IR"/>
        </w:rPr>
        <w:t xml:space="preserve"> عارفی‌پور، م.ر.، </w:t>
      </w:r>
      <w:r w:rsidRPr="005C0D54">
        <w:rPr>
          <w:rFonts w:cs="B Nazanin" w:hint="cs"/>
          <w:b/>
          <w:bCs/>
          <w:sz w:val="28"/>
          <w:szCs w:val="28"/>
          <w:rtl/>
          <w:lang w:bidi="fa-IR"/>
        </w:rPr>
        <w:t xml:space="preserve"> سپاسی، 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A1CAF">
        <w:rPr>
          <w:rFonts w:cs="B Nazanin" w:hint="cs"/>
          <w:sz w:val="28"/>
          <w:szCs w:val="28"/>
          <w:rtl/>
          <w:lang w:bidi="fa-IR"/>
        </w:rPr>
        <w:t xml:space="preserve">فراشیانی، م.ا.، علینژاد، م.، فراهانی، س. 1403. </w:t>
      </w:r>
      <w:r w:rsidRPr="000A1CAF">
        <w:rPr>
          <w:rFonts w:cs="B Nazanin"/>
          <w:sz w:val="28"/>
          <w:szCs w:val="28"/>
          <w:rtl/>
          <w:lang w:bidi="fa-IR"/>
        </w:rPr>
        <w:t>گزارش قارچ در ل</w:t>
      </w:r>
      <w:r w:rsidRPr="000A1CAF">
        <w:rPr>
          <w:rFonts w:cs="B Nazanin" w:hint="cs"/>
          <w:sz w:val="28"/>
          <w:szCs w:val="28"/>
          <w:rtl/>
          <w:lang w:bidi="fa-IR"/>
        </w:rPr>
        <w:t>ی</w:t>
      </w:r>
      <w:r w:rsidRPr="000A1CAF">
        <w:rPr>
          <w:rFonts w:cs="B Nazanin" w:hint="eastAsia"/>
          <w:sz w:val="28"/>
          <w:szCs w:val="28"/>
          <w:rtl/>
          <w:lang w:bidi="fa-IR"/>
        </w:rPr>
        <w:t>ست</w:t>
      </w:r>
      <w:r w:rsidRPr="000A1CAF">
        <w:rPr>
          <w:rFonts w:cs="B Nazanin"/>
          <w:sz w:val="28"/>
          <w:szCs w:val="28"/>
          <w:rtl/>
          <w:lang w:bidi="fa-IR"/>
        </w:rPr>
        <w:t xml:space="preserve"> قرمز </w:t>
      </w:r>
      <w:proofErr w:type="spellStart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>Battarrea</w:t>
      </w:r>
      <w:proofErr w:type="spellEnd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>phalloides</w:t>
      </w:r>
      <w:proofErr w:type="spellEnd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Pr="000A1CAF">
        <w:rPr>
          <w:rFonts w:asciiTheme="majorBidi" w:hAnsiTheme="majorBidi" w:cstheme="majorBidi"/>
          <w:sz w:val="24"/>
          <w:szCs w:val="24"/>
          <w:lang w:bidi="fa-IR"/>
        </w:rPr>
        <w:t>(Dicks.) Pers</w:t>
      </w:r>
      <w:r w:rsidRPr="000A1CAF">
        <w:rPr>
          <w:rFonts w:cs="B Nazanin"/>
          <w:sz w:val="28"/>
          <w:szCs w:val="28"/>
          <w:lang w:bidi="fa-IR"/>
        </w:rPr>
        <w:t>.</w:t>
      </w:r>
      <w:r w:rsidRPr="000A1CAF">
        <w:rPr>
          <w:rFonts w:cs="B Nazanin"/>
          <w:sz w:val="28"/>
          <w:szCs w:val="28"/>
          <w:rtl/>
          <w:lang w:bidi="fa-IR"/>
        </w:rPr>
        <w:t>، از باغ گ</w:t>
      </w:r>
      <w:r w:rsidRPr="000A1CAF">
        <w:rPr>
          <w:rFonts w:cs="B Nazanin" w:hint="cs"/>
          <w:sz w:val="28"/>
          <w:szCs w:val="28"/>
          <w:rtl/>
          <w:lang w:bidi="fa-IR"/>
        </w:rPr>
        <w:t>ی</w:t>
      </w:r>
      <w:r w:rsidRPr="000A1CAF">
        <w:rPr>
          <w:rFonts w:cs="B Nazanin" w:hint="eastAsia"/>
          <w:sz w:val="28"/>
          <w:szCs w:val="28"/>
          <w:rtl/>
          <w:lang w:bidi="fa-IR"/>
        </w:rPr>
        <w:t>اهشناس</w:t>
      </w:r>
      <w:r w:rsidRPr="000A1CAF">
        <w:rPr>
          <w:rFonts w:cs="B Nazanin" w:hint="cs"/>
          <w:sz w:val="28"/>
          <w:szCs w:val="28"/>
          <w:rtl/>
          <w:lang w:bidi="fa-IR"/>
        </w:rPr>
        <w:t>ی</w:t>
      </w:r>
      <w:r w:rsidRPr="000A1CAF">
        <w:rPr>
          <w:rFonts w:cs="B Nazanin"/>
          <w:sz w:val="28"/>
          <w:szCs w:val="28"/>
          <w:rtl/>
          <w:lang w:bidi="fa-IR"/>
        </w:rPr>
        <w:t xml:space="preserve"> مل</w:t>
      </w:r>
      <w:r w:rsidRPr="000A1CAF">
        <w:rPr>
          <w:rFonts w:cs="B Nazanin" w:hint="cs"/>
          <w:sz w:val="28"/>
          <w:szCs w:val="28"/>
          <w:rtl/>
          <w:lang w:bidi="fa-IR"/>
        </w:rPr>
        <w:t>ی</w:t>
      </w:r>
      <w:r w:rsidRPr="000A1CAF">
        <w:rPr>
          <w:rFonts w:cs="B Nazanin"/>
          <w:sz w:val="28"/>
          <w:szCs w:val="28"/>
          <w:rtl/>
          <w:lang w:bidi="fa-IR"/>
        </w:rPr>
        <w:t xml:space="preserve"> ا</w:t>
      </w:r>
      <w:r w:rsidRPr="000A1CAF">
        <w:rPr>
          <w:rFonts w:cs="B Nazanin" w:hint="cs"/>
          <w:sz w:val="28"/>
          <w:szCs w:val="28"/>
          <w:rtl/>
          <w:lang w:bidi="fa-IR"/>
        </w:rPr>
        <w:t>ی</w:t>
      </w:r>
      <w:r w:rsidRPr="000A1CAF">
        <w:rPr>
          <w:rFonts w:cs="B Nazanin" w:hint="eastAsia"/>
          <w:sz w:val="28"/>
          <w:szCs w:val="28"/>
          <w:rtl/>
          <w:lang w:bidi="fa-IR"/>
        </w:rPr>
        <w:t>ران</w:t>
      </w:r>
      <w:r w:rsidRPr="000A1CAF">
        <w:rPr>
          <w:rFonts w:cs="B Nazanin" w:hint="cs"/>
          <w:sz w:val="28"/>
          <w:szCs w:val="28"/>
          <w:rtl/>
          <w:lang w:bidi="fa-IR"/>
        </w:rPr>
        <w:t xml:space="preserve">. مجله طبیعت ایران. </w:t>
      </w:r>
    </w:p>
    <w:p w:rsidR="00D95029" w:rsidRDefault="006B355E" w:rsidP="006B355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زمانی، س.م،</w:t>
      </w:r>
      <w:r>
        <w:rPr>
          <w:rFonts w:cs="B Nazanin" w:hint="cs"/>
          <w:sz w:val="28"/>
          <w:szCs w:val="28"/>
          <w:rtl/>
          <w:lang w:bidi="fa-IR"/>
        </w:rPr>
        <w:t xml:space="preserve"> علینژاد، م.، عسکری، ح.، </w:t>
      </w:r>
      <w:r>
        <w:rPr>
          <w:rFonts w:cs="B Nazanin" w:hint="cs"/>
          <w:sz w:val="28"/>
          <w:szCs w:val="28"/>
          <w:rtl/>
          <w:lang w:bidi="fa-IR"/>
        </w:rPr>
        <w:t>غلامی قوام‌آباد، ر.،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43189">
        <w:rPr>
          <w:rFonts w:cs="B Nazanin" w:hint="cs"/>
          <w:b/>
          <w:bCs/>
          <w:sz w:val="28"/>
          <w:szCs w:val="28"/>
          <w:rtl/>
          <w:lang w:bidi="fa-IR"/>
        </w:rPr>
        <w:t>سپاسی، ن</w:t>
      </w:r>
      <w:r>
        <w:rPr>
          <w:rFonts w:cs="B Nazanin" w:hint="cs"/>
          <w:sz w:val="28"/>
          <w:szCs w:val="28"/>
          <w:rtl/>
          <w:lang w:bidi="fa-IR"/>
        </w:rPr>
        <w:t xml:space="preserve">.، فراهانی، س.، آهنگران، ی. 1404. </w:t>
      </w:r>
      <w:r w:rsidRPr="006B355E">
        <w:rPr>
          <w:rFonts w:cs="B Nazanin"/>
          <w:sz w:val="28"/>
          <w:szCs w:val="28"/>
          <w:rtl/>
          <w:lang w:bidi="fa-IR"/>
        </w:rPr>
        <w:t>بررس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/>
          <w:sz w:val="28"/>
          <w:szCs w:val="28"/>
          <w:rtl/>
          <w:lang w:bidi="fa-IR"/>
        </w:rPr>
        <w:t xml:space="preserve"> امکان کنترل آفت برگ‌خوار سف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 w:hint="eastAsia"/>
          <w:sz w:val="28"/>
          <w:szCs w:val="28"/>
          <w:rtl/>
          <w:lang w:bidi="fa-IR"/>
        </w:rPr>
        <w:t>د</w:t>
      </w:r>
      <w:r w:rsidRPr="006B355E">
        <w:rPr>
          <w:rFonts w:cs="B Nazanin"/>
          <w:sz w:val="28"/>
          <w:szCs w:val="28"/>
          <w:rtl/>
          <w:lang w:bidi="fa-IR"/>
        </w:rPr>
        <w:t xml:space="preserve"> بلوط (</w:t>
      </w:r>
      <w:proofErr w:type="spellStart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>Leucoma</w:t>
      </w:r>
      <w:proofErr w:type="spellEnd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>wiltshirei</w:t>
      </w:r>
      <w:proofErr w:type="spellEnd"/>
      <w:r w:rsidRPr="000A1CA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Pr="006B355E">
        <w:rPr>
          <w:rFonts w:asciiTheme="majorBidi" w:hAnsiTheme="majorBidi" w:cstheme="majorBidi"/>
          <w:sz w:val="24"/>
          <w:szCs w:val="24"/>
          <w:lang w:bidi="fa-IR"/>
        </w:rPr>
        <w:t>Coll. (</w:t>
      </w:r>
      <w:proofErr w:type="spellStart"/>
      <w:r w:rsidRPr="006B355E">
        <w:rPr>
          <w:rFonts w:asciiTheme="majorBidi" w:hAnsiTheme="majorBidi" w:cstheme="majorBidi"/>
          <w:sz w:val="24"/>
          <w:szCs w:val="24"/>
          <w:lang w:bidi="fa-IR"/>
        </w:rPr>
        <w:t>Lep</w:t>
      </w:r>
      <w:proofErr w:type="spellEnd"/>
      <w:r w:rsidRPr="006B355E"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6B355E">
        <w:rPr>
          <w:rFonts w:asciiTheme="majorBidi" w:hAnsiTheme="majorBidi" w:cstheme="majorBidi"/>
          <w:sz w:val="24"/>
          <w:szCs w:val="24"/>
          <w:lang w:bidi="fa-IR"/>
        </w:rPr>
        <w:t>Erebidae</w:t>
      </w:r>
      <w:proofErr w:type="spellEnd"/>
      <w:r w:rsidRPr="006B355E">
        <w:rPr>
          <w:rFonts w:asciiTheme="majorBidi" w:hAnsiTheme="majorBidi" w:cstheme="majorBidi"/>
          <w:sz w:val="24"/>
          <w:szCs w:val="24"/>
          <w:lang w:bidi="fa-IR"/>
        </w:rPr>
        <w:t>))</w:t>
      </w:r>
      <w:r w:rsidRPr="006B355E">
        <w:rPr>
          <w:rFonts w:cs="B Nazanin"/>
          <w:sz w:val="28"/>
          <w:szCs w:val="28"/>
          <w:lang w:bidi="fa-IR"/>
        </w:rPr>
        <w:t xml:space="preserve"> </w:t>
      </w:r>
      <w:r w:rsidRPr="006B355E">
        <w:rPr>
          <w:rFonts w:cs="B Nazanin"/>
          <w:sz w:val="28"/>
          <w:szCs w:val="28"/>
          <w:rtl/>
          <w:lang w:bidi="fa-IR"/>
        </w:rPr>
        <w:t>از طر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 w:hint="eastAsia"/>
          <w:sz w:val="28"/>
          <w:szCs w:val="28"/>
          <w:rtl/>
          <w:lang w:bidi="fa-IR"/>
        </w:rPr>
        <w:t>ق</w:t>
      </w:r>
      <w:r w:rsidRPr="006B355E">
        <w:rPr>
          <w:rFonts w:cs="B Nazanin"/>
          <w:sz w:val="28"/>
          <w:szCs w:val="28"/>
          <w:rtl/>
          <w:lang w:bidi="fa-IR"/>
        </w:rPr>
        <w:t xml:space="preserve"> آغشته نمودن تنه درخت به قارچ‌ها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/>
          <w:sz w:val="28"/>
          <w:szCs w:val="28"/>
          <w:rtl/>
          <w:lang w:bidi="fa-IR"/>
        </w:rPr>
        <w:t xml:space="preserve"> ب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 w:hint="eastAsia"/>
          <w:sz w:val="28"/>
          <w:szCs w:val="28"/>
          <w:rtl/>
          <w:lang w:bidi="fa-IR"/>
        </w:rPr>
        <w:t>مارگر</w:t>
      </w:r>
      <w:r w:rsidRPr="006B355E">
        <w:rPr>
          <w:rFonts w:cs="B Nazanin"/>
          <w:sz w:val="28"/>
          <w:szCs w:val="28"/>
          <w:rtl/>
          <w:lang w:bidi="fa-IR"/>
        </w:rPr>
        <w:t xml:space="preserve"> حشرات؛ 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 w:hint="eastAsia"/>
          <w:sz w:val="28"/>
          <w:szCs w:val="28"/>
          <w:rtl/>
          <w:lang w:bidi="fa-IR"/>
        </w:rPr>
        <w:t>ک</w:t>
      </w:r>
      <w:r w:rsidRPr="006B355E">
        <w:rPr>
          <w:rFonts w:cs="B Nazanin"/>
          <w:sz w:val="28"/>
          <w:szCs w:val="28"/>
          <w:rtl/>
          <w:lang w:bidi="fa-IR"/>
        </w:rPr>
        <w:t xml:space="preserve"> مطالعه م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 w:hint="eastAsia"/>
          <w:sz w:val="28"/>
          <w:szCs w:val="28"/>
          <w:rtl/>
          <w:lang w:bidi="fa-IR"/>
        </w:rPr>
        <w:t>دان</w:t>
      </w:r>
      <w:r w:rsidRPr="006B355E">
        <w:rPr>
          <w:rFonts w:cs="B Nazanin" w:hint="cs"/>
          <w:sz w:val="28"/>
          <w:szCs w:val="28"/>
          <w:rtl/>
          <w:lang w:bidi="fa-IR"/>
        </w:rPr>
        <w:t>ی</w:t>
      </w:r>
      <w:r w:rsidRPr="006B355E">
        <w:rPr>
          <w:rFonts w:cs="B Nazanin"/>
          <w:sz w:val="28"/>
          <w:szCs w:val="28"/>
          <w:rtl/>
          <w:lang w:bidi="fa-IR"/>
        </w:rPr>
        <w:t xml:space="preserve"> دو ساله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="00743189">
        <w:rPr>
          <w:rFonts w:cs="B Nazanin" w:hint="cs"/>
          <w:sz w:val="28"/>
          <w:szCs w:val="28"/>
          <w:rtl/>
          <w:lang w:bidi="fa-IR"/>
        </w:rPr>
        <w:t xml:space="preserve">انجمن حشره شناسی ایران. </w:t>
      </w:r>
    </w:p>
    <w:p w:rsidR="000F4FDF" w:rsidRPr="000F4FDF" w:rsidRDefault="00743189" w:rsidP="000F4FD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0F4FDF">
        <w:rPr>
          <w:rFonts w:cs="B Nazanin" w:hint="cs"/>
          <w:sz w:val="28"/>
          <w:szCs w:val="28"/>
          <w:rtl/>
          <w:lang w:bidi="fa-IR"/>
        </w:rPr>
        <w:t xml:space="preserve">سپاسی، ن.، زمانی، س.م.، غلامی قوام‌آباد، ر. 1404. </w:t>
      </w:r>
      <w:r w:rsidR="000F4FDF" w:rsidRPr="000F4FDF">
        <w:rPr>
          <w:rFonts w:cs="B Nazanin"/>
          <w:sz w:val="28"/>
          <w:szCs w:val="28"/>
          <w:rtl/>
          <w:lang w:bidi="fa-IR"/>
        </w:rPr>
        <w:t>همز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 w:hint="eastAsia"/>
          <w:sz w:val="28"/>
          <w:szCs w:val="28"/>
          <w:rtl/>
          <w:lang w:bidi="fa-IR"/>
        </w:rPr>
        <w:t>ست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/>
          <w:sz w:val="28"/>
          <w:szCs w:val="28"/>
          <w:rtl/>
          <w:lang w:bidi="fa-IR"/>
        </w:rPr>
        <w:t xml:space="preserve"> اکتوم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 w:hint="eastAsia"/>
          <w:sz w:val="28"/>
          <w:szCs w:val="28"/>
          <w:rtl/>
          <w:lang w:bidi="fa-IR"/>
        </w:rPr>
        <w:t>کور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 w:hint="eastAsia"/>
          <w:sz w:val="28"/>
          <w:szCs w:val="28"/>
          <w:rtl/>
          <w:lang w:bidi="fa-IR"/>
        </w:rPr>
        <w:t>زا؛</w:t>
      </w:r>
      <w:r w:rsidR="000F4FDF" w:rsidRPr="000F4FDF">
        <w:rPr>
          <w:rFonts w:cs="B Nazanin"/>
          <w:sz w:val="28"/>
          <w:szCs w:val="28"/>
          <w:rtl/>
          <w:lang w:bidi="fa-IR"/>
        </w:rPr>
        <w:t xml:space="preserve"> راهکار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/>
          <w:sz w:val="28"/>
          <w:szCs w:val="28"/>
          <w:rtl/>
          <w:lang w:bidi="fa-IR"/>
        </w:rPr>
        <w:t xml:space="preserve"> موثر برا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/>
          <w:sz w:val="28"/>
          <w:szCs w:val="28"/>
          <w:rtl/>
          <w:lang w:bidi="fa-IR"/>
        </w:rPr>
        <w:t xml:space="preserve">  بهبود تحمل شور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/>
          <w:sz w:val="28"/>
          <w:szCs w:val="28"/>
          <w:rtl/>
          <w:lang w:bidi="fa-IR"/>
        </w:rPr>
        <w:t xml:space="preserve"> در سپ</w:t>
      </w:r>
      <w:r w:rsidR="000F4FDF" w:rsidRPr="000F4FDF">
        <w:rPr>
          <w:rFonts w:cs="B Nazanin" w:hint="cs"/>
          <w:sz w:val="28"/>
          <w:szCs w:val="28"/>
          <w:rtl/>
          <w:lang w:bidi="fa-IR"/>
        </w:rPr>
        <w:t>ی</w:t>
      </w:r>
      <w:r w:rsidR="000F4FDF" w:rsidRPr="000F4FDF">
        <w:rPr>
          <w:rFonts w:cs="B Nazanin" w:hint="eastAsia"/>
          <w:sz w:val="28"/>
          <w:szCs w:val="28"/>
          <w:rtl/>
          <w:lang w:bidi="fa-IR"/>
        </w:rPr>
        <w:t>دار</w:t>
      </w:r>
      <w:r w:rsidR="000F4FDF" w:rsidRPr="000F4FDF">
        <w:rPr>
          <w:rFonts w:cs="B Nazanin"/>
          <w:sz w:val="28"/>
          <w:szCs w:val="28"/>
          <w:rtl/>
          <w:lang w:bidi="fa-IR"/>
        </w:rPr>
        <w:t xml:space="preserve"> </w:t>
      </w:r>
      <w:r w:rsidR="000F4FDF">
        <w:rPr>
          <w:rFonts w:cs="B Nazanin" w:hint="cs"/>
          <w:sz w:val="28"/>
          <w:szCs w:val="28"/>
          <w:rtl/>
          <w:lang w:bidi="fa-IR"/>
        </w:rPr>
        <w:t xml:space="preserve">. مجله جنگل و فرآورده‌های چوب. </w:t>
      </w:r>
      <w:bookmarkStart w:id="0" w:name="_GoBack"/>
      <w:bookmarkEnd w:id="0"/>
    </w:p>
    <w:p w:rsidR="00743189" w:rsidRPr="000F4FDF" w:rsidRDefault="00743189" w:rsidP="000F4FDF">
      <w:pPr>
        <w:bidi/>
        <w:ind w:left="360"/>
        <w:jc w:val="both"/>
        <w:rPr>
          <w:rFonts w:cs="B Nazanin"/>
          <w:sz w:val="28"/>
          <w:szCs w:val="28"/>
          <w:lang w:bidi="fa-IR"/>
        </w:rPr>
      </w:pPr>
    </w:p>
    <w:p w:rsidR="007804BD" w:rsidRPr="003B6CCE" w:rsidRDefault="007804BD" w:rsidP="007804BD">
      <w:pPr>
        <w:bidi/>
        <w:rPr>
          <w:rFonts w:cs="B Nazanin"/>
          <w:sz w:val="28"/>
          <w:szCs w:val="28"/>
          <w:rtl/>
          <w:lang w:bidi="fa-IR"/>
        </w:rPr>
      </w:pPr>
    </w:p>
    <w:p w:rsidR="004F23E2" w:rsidRPr="007804BD" w:rsidRDefault="004F23E2" w:rsidP="004F23E2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 w:rsidRPr="007804BD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First record of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Cunnighamella</w:t>
      </w:r>
      <w:proofErr w:type="spellEnd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echinulata</w:t>
      </w:r>
      <w:proofErr w:type="spellEnd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var</w:t>
      </w:r>
      <w:proofErr w:type="spellEnd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nodosa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as a new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entomopathogenic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fungus infecting melon weevil (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Acytopeus</w:t>
      </w:r>
      <w:proofErr w:type="spellEnd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curvirosteris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persicus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>). International journal of agriculture and biosciences. 2015</w:t>
      </w:r>
    </w:p>
    <w:p w:rsidR="004F23E2" w:rsidRPr="007804BD" w:rsidRDefault="004F23E2" w:rsidP="004F23E2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Fusarium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cf</w:t>
      </w:r>
      <w:r w:rsid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.</w:t>
      </w:r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nygamai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as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as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a new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entomopathogenic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fungus infecting melon weevil (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Acytopeus</w:t>
      </w:r>
      <w:proofErr w:type="spellEnd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i/>
          <w:iCs/>
          <w:sz w:val="24"/>
          <w:szCs w:val="24"/>
          <w:lang w:bidi="fa-IR"/>
        </w:rPr>
        <w:t>curvirosteris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persicus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Buletin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 xml:space="preserve"> technology </w:t>
      </w:r>
      <w:proofErr w:type="spellStart"/>
      <w:r w:rsidRPr="007804BD">
        <w:rPr>
          <w:rFonts w:asciiTheme="majorBidi" w:hAnsiTheme="majorBidi" w:cstheme="majorBidi"/>
          <w:sz w:val="24"/>
          <w:szCs w:val="24"/>
          <w:lang w:bidi="fa-IR"/>
        </w:rPr>
        <w:t>tanaman</w:t>
      </w:r>
      <w:proofErr w:type="spellEnd"/>
      <w:r w:rsidRPr="007804BD">
        <w:rPr>
          <w:rFonts w:asciiTheme="majorBidi" w:hAnsiTheme="majorBidi" w:cstheme="majorBidi"/>
          <w:sz w:val="24"/>
          <w:szCs w:val="24"/>
          <w:lang w:bidi="fa-IR"/>
        </w:rPr>
        <w:t>. 2015</w:t>
      </w:r>
    </w:p>
    <w:p w:rsidR="004F23E2" w:rsidRDefault="00583EFA" w:rsidP="00583EFA">
      <w:pPr>
        <w:bidi/>
        <w:rPr>
          <w:rFonts w:cs="B Nazanin"/>
          <w:sz w:val="28"/>
          <w:szCs w:val="28"/>
          <w:rtl/>
          <w:lang w:bidi="fa-IR"/>
        </w:rPr>
      </w:pPr>
      <w:r w:rsidRPr="00C7642E">
        <w:rPr>
          <w:rFonts w:cs="B Nazanin" w:hint="cs"/>
          <w:sz w:val="28"/>
          <w:szCs w:val="28"/>
          <w:highlight w:val="darkYellow"/>
          <w:rtl/>
          <w:lang w:bidi="fa-IR"/>
        </w:rPr>
        <w:t>همایش</w:t>
      </w:r>
      <w:r w:rsidRPr="00C7642E">
        <w:rPr>
          <w:rFonts w:cs="B Nazanin"/>
          <w:sz w:val="28"/>
          <w:szCs w:val="28"/>
          <w:highlight w:val="darkYellow"/>
          <w:rtl/>
          <w:lang w:bidi="fa-IR"/>
        </w:rPr>
        <w:softHyphen/>
      </w:r>
      <w:r w:rsidRPr="00C7642E">
        <w:rPr>
          <w:rFonts w:cs="B Nazanin" w:hint="cs"/>
          <w:sz w:val="28"/>
          <w:szCs w:val="28"/>
          <w:highlight w:val="darkYellow"/>
          <w:rtl/>
          <w:lang w:bidi="fa-IR"/>
        </w:rPr>
        <w:t>های داخلی- خارجی:</w:t>
      </w:r>
    </w:p>
    <w:p w:rsidR="00D969FC" w:rsidRDefault="00D969FC" w:rsidP="00D969F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جداسازی و شناسایی قارچ </w:t>
      </w:r>
      <w:proofErr w:type="spellStart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Buletus</w:t>
      </w:r>
      <w:proofErr w:type="spellEnd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edulis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تاثیر آن بر فاکتورهای رشدی گیاه سپیدار </w:t>
      </w:r>
      <w:r w:rsidRPr="00D969FC">
        <w:rPr>
          <w:rFonts w:asciiTheme="majorBidi" w:hAnsiTheme="majorBidi" w:cstheme="majorBidi"/>
          <w:sz w:val="24"/>
          <w:szCs w:val="24"/>
          <w:lang w:bidi="fa-IR"/>
        </w:rPr>
        <w:t>(</w:t>
      </w:r>
      <w:proofErr w:type="spellStart"/>
      <w:r w:rsidRPr="00D969FC">
        <w:rPr>
          <w:rFonts w:asciiTheme="majorBidi" w:hAnsiTheme="majorBidi" w:cstheme="majorBidi"/>
          <w:sz w:val="24"/>
          <w:szCs w:val="24"/>
          <w:lang w:bidi="fa-IR"/>
        </w:rPr>
        <w:t>Populus</w:t>
      </w:r>
      <w:proofErr w:type="spellEnd"/>
      <w:r w:rsidRPr="00D969FC">
        <w:rPr>
          <w:rFonts w:asciiTheme="majorBidi" w:hAnsiTheme="majorBidi" w:cstheme="majorBidi"/>
          <w:sz w:val="24"/>
          <w:szCs w:val="24"/>
          <w:lang w:bidi="fa-IR"/>
        </w:rPr>
        <w:t xml:space="preserve"> alba)</w:t>
      </w:r>
      <w:r>
        <w:rPr>
          <w:rFonts w:cs="B Nazanin" w:hint="cs"/>
          <w:sz w:val="28"/>
          <w:szCs w:val="28"/>
          <w:rtl/>
          <w:lang w:bidi="fa-IR"/>
        </w:rPr>
        <w:t xml:space="preserve"> در شرایط همزیستی اکتومیکوریزایی. سومین همایش ملی حمایت و حفاظت از جنگل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مراتع ایران. </w:t>
      </w:r>
    </w:p>
    <w:p w:rsidR="00D969FC" w:rsidRDefault="00D969FC" w:rsidP="00D969F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اولین گزارش از قارچ </w:t>
      </w:r>
      <w:proofErr w:type="spellStart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Beauveria</w:t>
      </w:r>
      <w:proofErr w:type="spellEnd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bassiana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پروانه برگخوار سفید بلوط </w:t>
      </w:r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( </w:t>
      </w:r>
      <w:proofErr w:type="spellStart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Leucoma</w:t>
      </w:r>
      <w:proofErr w:type="spellEnd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wiltshirei</w:t>
      </w:r>
      <w:proofErr w:type="spellEnd"/>
      <w:r w:rsidRPr="00D969FC">
        <w:rPr>
          <w:rFonts w:asciiTheme="majorBidi" w:hAnsiTheme="majorBidi" w:cstheme="majorBidi"/>
          <w:i/>
          <w:iCs/>
          <w:sz w:val="24"/>
          <w:szCs w:val="24"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در ایران. سومین همایش ملی حمایت و حفاظت از جنگل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مراتع ایران. </w:t>
      </w:r>
    </w:p>
    <w:p w:rsidR="00D969FC" w:rsidRPr="00C02AB6" w:rsidRDefault="00D969FC" w:rsidP="00C02AB6">
      <w:pPr>
        <w:bidi/>
        <w:rPr>
          <w:rFonts w:cs="B Nazanin"/>
          <w:sz w:val="28"/>
          <w:szCs w:val="28"/>
          <w:rtl/>
          <w:lang w:bidi="fa-IR"/>
        </w:rPr>
      </w:pPr>
    </w:p>
    <w:p w:rsidR="00583EFA" w:rsidRPr="00C02AB6" w:rsidRDefault="00583EFA" w:rsidP="00C02AB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C02AB6">
        <w:rPr>
          <w:rFonts w:cs="B Nazanin" w:hint="cs"/>
          <w:sz w:val="28"/>
          <w:szCs w:val="28"/>
          <w:rtl/>
          <w:lang w:bidi="fa-IR"/>
        </w:rPr>
        <w:t>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گزارش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جداسازی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گونه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قارچ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فوزاریوم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خرما. 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همایش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المللی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چهارمین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همایش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ملی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گیاهان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دارویی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کشاورزی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پایدار. 2016</w:t>
      </w:r>
    </w:p>
    <w:p w:rsidR="00C02AB6" w:rsidRPr="00C02AB6" w:rsidRDefault="00C02AB6" w:rsidP="00C02AB6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583EFA" w:rsidRPr="00C02AB6" w:rsidRDefault="00583EFA" w:rsidP="00C02AB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C02AB6">
        <w:rPr>
          <w:rFonts w:cs="B Nazanin" w:hint="cs"/>
          <w:sz w:val="28"/>
          <w:szCs w:val="28"/>
          <w:rtl/>
          <w:lang w:bidi="fa-IR"/>
        </w:rPr>
        <w:t>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گزارش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قارچ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 xml:space="preserve">Aspergillus </w:t>
      </w:r>
      <w:proofErr w:type="spellStart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>flavus</w:t>
      </w:r>
      <w:proofErr w:type="spellEnd"/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عنوان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بیمارگر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حشره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سرخرطومی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جالیز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ایران. دومین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همایش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ملی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مهندسی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مدیریت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کشاورزی،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محیط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زیست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منابع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طبیعی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پایدار. 1393</w:t>
      </w:r>
    </w:p>
    <w:p w:rsidR="00C02AB6" w:rsidRPr="00C02AB6" w:rsidRDefault="00C02AB6" w:rsidP="00C02AB6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583EFA" w:rsidRPr="00C02AB6" w:rsidRDefault="00583EFA" w:rsidP="00C02AB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C02AB6">
        <w:rPr>
          <w:rFonts w:cs="B Nazanin" w:hint="cs"/>
          <w:sz w:val="28"/>
          <w:szCs w:val="28"/>
          <w:rtl/>
          <w:lang w:bidi="fa-IR"/>
        </w:rPr>
        <w:t>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گزارش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>Geoterichum</w:t>
      </w:r>
      <w:proofErr w:type="spellEnd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 xml:space="preserve"> </w:t>
      </w:r>
      <w:proofErr w:type="spellStart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>candidum</w:t>
      </w:r>
      <w:proofErr w:type="spellEnd"/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عنوان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بیمارگر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جدید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سرخرطومی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جالیز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ایران. بیست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یکمین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کنگره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گیاهپزشکی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ایران</w:t>
      </w:r>
    </w:p>
    <w:p w:rsidR="00C02AB6" w:rsidRPr="00C02AB6" w:rsidRDefault="00C02AB6" w:rsidP="00C02AB6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583EFA" w:rsidRPr="00C02AB6" w:rsidRDefault="00583EFA" w:rsidP="00C02AB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C02AB6">
        <w:rPr>
          <w:rFonts w:cs="B Nazanin" w:hint="cs"/>
          <w:sz w:val="28"/>
          <w:szCs w:val="28"/>
          <w:rtl/>
          <w:lang w:bidi="fa-IR"/>
        </w:rPr>
        <w:t>گزارش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گونه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جدیدی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جنس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Fusarium</w:t>
      </w:r>
      <w:proofErr w:type="spellEnd"/>
      <w:r w:rsidRPr="00C02AB6">
        <w:rPr>
          <w:rFonts w:cs="B Nazanin"/>
          <w:i/>
          <w:iCs/>
          <w:sz w:val="28"/>
          <w:szCs w:val="28"/>
          <w:rtl/>
          <w:lang w:bidi="fa-IR"/>
        </w:rPr>
        <w:t xml:space="preserve"> 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روی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سرخرطومی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جالیز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در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ایران. 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کنگره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قارچ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شناسی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ایران</w:t>
      </w:r>
    </w:p>
    <w:p w:rsidR="00C02AB6" w:rsidRPr="00C02AB6" w:rsidRDefault="00C02AB6" w:rsidP="00C02AB6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583EFA" w:rsidRDefault="00583EFA" w:rsidP="00C02AB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02AB6">
        <w:rPr>
          <w:rFonts w:cs="B Nazanin" w:hint="cs"/>
          <w:sz w:val="28"/>
          <w:szCs w:val="28"/>
          <w:rtl/>
          <w:lang w:bidi="fa-IR"/>
        </w:rPr>
        <w:t>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گزارش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قارچ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>Actinomucor</w:t>
      </w:r>
      <w:proofErr w:type="spellEnd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 xml:space="preserve"> </w:t>
      </w:r>
      <w:proofErr w:type="spellStart"/>
      <w:r w:rsidRPr="00C02AB6">
        <w:rPr>
          <w:rFonts w:asciiTheme="majorBidi" w:hAnsiTheme="majorBidi" w:cstheme="majorBidi"/>
          <w:i/>
          <w:iCs/>
          <w:sz w:val="28"/>
          <w:szCs w:val="28"/>
          <w:lang w:bidi="fa-IR"/>
        </w:rPr>
        <w:t>elegans</w:t>
      </w:r>
      <w:proofErr w:type="spellEnd"/>
      <w:r w:rsidRPr="00C02AB6">
        <w:rPr>
          <w:rFonts w:cs="B Nazanin"/>
          <w:sz w:val="28"/>
          <w:szCs w:val="28"/>
          <w:rtl/>
          <w:lang w:bidi="fa-IR"/>
        </w:rPr>
        <w:t xml:space="preserve">  </w:t>
      </w:r>
      <w:r w:rsidRPr="00C02AB6">
        <w:rPr>
          <w:rFonts w:cs="B Nazanin" w:hint="cs"/>
          <w:sz w:val="28"/>
          <w:szCs w:val="28"/>
          <w:rtl/>
          <w:lang w:bidi="fa-IR"/>
        </w:rPr>
        <w:t>به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عنوان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بیمارگر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سرخرطومی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جالیز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در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ایران. اولین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همایش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بین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المللی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چهارمین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همایش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ملی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گیاهان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دارویی</w:t>
      </w:r>
      <w:r w:rsidRPr="00C02AB6">
        <w:rPr>
          <w:rFonts w:cs="B Nazanin"/>
          <w:sz w:val="28"/>
          <w:szCs w:val="28"/>
          <w:rtl/>
          <w:lang w:bidi="fa-IR"/>
        </w:rPr>
        <w:t xml:space="preserve"> </w:t>
      </w:r>
      <w:r w:rsidRPr="00C02AB6">
        <w:rPr>
          <w:rFonts w:cs="B Nazanin" w:hint="cs"/>
          <w:sz w:val="28"/>
          <w:szCs w:val="28"/>
          <w:rtl/>
          <w:lang w:bidi="fa-IR"/>
        </w:rPr>
        <w:t>و</w:t>
      </w:r>
      <w:r w:rsidR="003B6CCE" w:rsidRPr="00C02AB6">
        <w:rPr>
          <w:rFonts w:cs="B Nazanin" w:hint="cs"/>
          <w:sz w:val="28"/>
          <w:szCs w:val="28"/>
          <w:rtl/>
          <w:lang w:bidi="fa-IR"/>
        </w:rPr>
        <w:t xml:space="preserve"> کشاورزی پایدار. 2016</w:t>
      </w:r>
      <w:r w:rsidR="000A7D56">
        <w:rPr>
          <w:rFonts w:cs="B Nazanin" w:hint="cs"/>
          <w:sz w:val="28"/>
          <w:szCs w:val="28"/>
          <w:rtl/>
          <w:lang w:bidi="fa-IR"/>
        </w:rPr>
        <w:t>.</w:t>
      </w:r>
    </w:p>
    <w:p w:rsidR="000A7D56" w:rsidRPr="000A7D56" w:rsidRDefault="000A7D56" w:rsidP="000A7D56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0A7D56" w:rsidRPr="000A7D56" w:rsidRDefault="000A7D56" w:rsidP="000A7D5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اولین گزارش از قارچ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Neoscytalidium</w:t>
      </w:r>
      <w:proofErr w:type="spellEnd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novaehollandiae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شمشاد خزری </w:t>
      </w:r>
      <w:r w:rsidRPr="000A7D56">
        <w:rPr>
          <w:rFonts w:cs="B Nazanin"/>
          <w:sz w:val="28"/>
          <w:szCs w:val="28"/>
          <w:rtl/>
          <w:lang w:bidi="fa-IR"/>
        </w:rPr>
        <w:t>(.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Buxus</w:t>
      </w:r>
      <w:proofErr w:type="spellEnd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hyrcana</w:t>
      </w:r>
      <w:proofErr w:type="spellEnd"/>
      <w:r w:rsidRPr="000A7D56">
        <w:rPr>
          <w:rFonts w:cs="B Nazanin"/>
          <w:sz w:val="24"/>
          <w:szCs w:val="24"/>
          <w:lang w:bidi="fa-IR"/>
        </w:rPr>
        <w:t xml:space="preserve"> </w:t>
      </w:r>
      <w:proofErr w:type="spellStart"/>
      <w:r w:rsidRPr="000A7D56">
        <w:rPr>
          <w:rFonts w:asciiTheme="majorBidi" w:hAnsiTheme="majorBidi" w:cstheme="majorBidi"/>
          <w:lang w:bidi="fa-IR"/>
        </w:rPr>
        <w:t>Pojark</w:t>
      </w:r>
      <w:proofErr w:type="spellEnd"/>
      <w:r w:rsidRPr="000A7D56">
        <w:rPr>
          <w:rFonts w:cs="B Nazanin"/>
          <w:sz w:val="28"/>
          <w:szCs w:val="28"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. بیست و پنجمین کنگره گیاهپزشکی ایران. </w:t>
      </w:r>
    </w:p>
    <w:p w:rsidR="000A7D56" w:rsidRPr="000A7D56" w:rsidRDefault="000A7D56" w:rsidP="000A7D56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0A7D56" w:rsidRPr="00C02AB6" w:rsidRDefault="000A7D56" w:rsidP="000A7D5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گزارش جداسازی قارچ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Fusarium</w:t>
      </w:r>
      <w:proofErr w:type="spellEnd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acuminatum</w:t>
      </w:r>
      <w:proofErr w:type="spellEnd"/>
      <w:r w:rsidRPr="000A7D56">
        <w:rPr>
          <w:rFonts w:cs="B Nazanin"/>
          <w:sz w:val="28"/>
          <w:szCs w:val="28"/>
          <w:lang w:bidi="fa-IR"/>
        </w:rPr>
        <w:t xml:space="preserve"> </w:t>
      </w:r>
      <w:r w:rsidRPr="000A7D56">
        <w:rPr>
          <w:rFonts w:asciiTheme="majorBidi" w:hAnsiTheme="majorBidi" w:cstheme="majorBidi"/>
          <w:sz w:val="24"/>
          <w:szCs w:val="24"/>
          <w:lang w:bidi="fa-IR"/>
        </w:rPr>
        <w:t xml:space="preserve">Ellis &amp;amp; </w:t>
      </w:r>
      <w:proofErr w:type="spellStart"/>
      <w:r w:rsidRPr="000A7D56">
        <w:rPr>
          <w:rFonts w:asciiTheme="majorBidi" w:hAnsiTheme="majorBidi" w:cstheme="majorBidi"/>
          <w:sz w:val="24"/>
          <w:szCs w:val="24"/>
          <w:lang w:bidi="fa-IR"/>
        </w:rPr>
        <w:t>Everh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لارو شب پره برگخوار سفید بلوط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Leucoma</w:t>
      </w:r>
      <w:proofErr w:type="spellEnd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proofErr w:type="spellStart"/>
      <w:r w:rsidRPr="000A7D56">
        <w:rPr>
          <w:rFonts w:asciiTheme="majorBidi" w:hAnsiTheme="majorBidi" w:cstheme="majorBidi"/>
          <w:i/>
          <w:iCs/>
          <w:sz w:val="24"/>
          <w:szCs w:val="24"/>
          <w:lang w:bidi="fa-IR"/>
        </w:rPr>
        <w:t>wiltshirei</w:t>
      </w:r>
      <w:proofErr w:type="spellEnd"/>
      <w:r w:rsidRPr="000A7D56">
        <w:rPr>
          <w:rFonts w:asciiTheme="majorBidi" w:hAnsiTheme="majorBidi" w:cstheme="majorBidi"/>
          <w:sz w:val="24"/>
          <w:szCs w:val="24"/>
          <w:lang w:bidi="fa-IR"/>
        </w:rPr>
        <w:t xml:space="preserve"> Coll. (Lepidoptera: </w:t>
      </w:r>
      <w:proofErr w:type="spellStart"/>
      <w:r w:rsidRPr="000A7D56">
        <w:rPr>
          <w:rFonts w:asciiTheme="majorBidi" w:hAnsiTheme="majorBidi" w:cstheme="majorBidi"/>
          <w:sz w:val="24"/>
          <w:szCs w:val="24"/>
          <w:lang w:bidi="fa-IR"/>
        </w:rPr>
        <w:t>Erebidae</w:t>
      </w:r>
      <w:proofErr w:type="spellEnd"/>
      <w:r w:rsidRPr="000A7D56">
        <w:rPr>
          <w:rFonts w:asciiTheme="majorBidi" w:hAnsiTheme="majorBidi" w:cstheme="majorBidi"/>
          <w:sz w:val="24"/>
          <w:szCs w:val="24"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. بیست و پنجمین کنگره گیاهپزشکی ایران. </w:t>
      </w:r>
    </w:p>
    <w:p w:rsidR="000C67AE" w:rsidRPr="000C67AE" w:rsidRDefault="000C67AE" w:rsidP="000C67AE">
      <w:pPr>
        <w:bidi/>
        <w:rPr>
          <w:rFonts w:cs="B Nazanin"/>
          <w:sz w:val="28"/>
          <w:szCs w:val="28"/>
          <w:rtl/>
          <w:lang w:bidi="fa-IR"/>
        </w:rPr>
      </w:pPr>
    </w:p>
    <w:sectPr w:rsidR="000C67AE" w:rsidRPr="000C67AE" w:rsidSect="008D7C7C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02B5"/>
    <w:multiLevelType w:val="hybridMultilevel"/>
    <w:tmpl w:val="23748764"/>
    <w:lvl w:ilvl="0" w:tplc="B06A86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03"/>
    <w:rsid w:val="00074A82"/>
    <w:rsid w:val="000A1CAF"/>
    <w:rsid w:val="000A7D56"/>
    <w:rsid w:val="000C67AE"/>
    <w:rsid w:val="000F4FDF"/>
    <w:rsid w:val="001D4B14"/>
    <w:rsid w:val="00244E7B"/>
    <w:rsid w:val="002B3452"/>
    <w:rsid w:val="002F637E"/>
    <w:rsid w:val="00361B43"/>
    <w:rsid w:val="003B6CCE"/>
    <w:rsid w:val="003E3E1B"/>
    <w:rsid w:val="0040090A"/>
    <w:rsid w:val="00401684"/>
    <w:rsid w:val="0041460F"/>
    <w:rsid w:val="004F23E2"/>
    <w:rsid w:val="005345BB"/>
    <w:rsid w:val="00583EFA"/>
    <w:rsid w:val="005C0D54"/>
    <w:rsid w:val="005D7905"/>
    <w:rsid w:val="005E101B"/>
    <w:rsid w:val="006A1920"/>
    <w:rsid w:val="006B355E"/>
    <w:rsid w:val="00743189"/>
    <w:rsid w:val="007804BD"/>
    <w:rsid w:val="008D7C7C"/>
    <w:rsid w:val="009C4603"/>
    <w:rsid w:val="00AC5969"/>
    <w:rsid w:val="00AD5015"/>
    <w:rsid w:val="00B25DB2"/>
    <w:rsid w:val="00C02AB6"/>
    <w:rsid w:val="00C7642E"/>
    <w:rsid w:val="00D0312E"/>
    <w:rsid w:val="00D932A6"/>
    <w:rsid w:val="00D95029"/>
    <w:rsid w:val="00D969FC"/>
    <w:rsid w:val="00E92CBE"/>
    <w:rsid w:val="00E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122E"/>
  <w15:chartTrackingRefBased/>
  <w15:docId w15:val="{60320193-63E6-44FC-BD6B-1B65A1C9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bermOOda-pc</dc:creator>
  <cp:keywords/>
  <dc:description/>
  <cp:lastModifiedBy>narges sepasi</cp:lastModifiedBy>
  <cp:revision>6</cp:revision>
  <dcterms:created xsi:type="dcterms:W3CDTF">2025-12-20T05:38:00Z</dcterms:created>
  <dcterms:modified xsi:type="dcterms:W3CDTF">2025-12-20T05:44:00Z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3beb657f-3ece-4bd9-a4ea-2bf913c958fe</vt:lpwstr>
  </property>
</Properties>
</file>